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546453" w:rsidRPr="006C657F" w14:paraId="2552D170" w14:textId="77777777" w:rsidTr="00546453">
        <w:trPr>
          <w:trHeight w:val="1275"/>
        </w:trPr>
        <w:tc>
          <w:tcPr>
            <w:tcW w:w="9773" w:type="dxa"/>
            <w:gridSpan w:val="4"/>
          </w:tcPr>
          <w:p w14:paraId="7CDC2A61" w14:textId="77777777" w:rsidR="00546453" w:rsidRPr="006C657F" w:rsidRDefault="00546453" w:rsidP="0054645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 w:rsidRPr="006C657F"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 wp14:anchorId="371098CB" wp14:editId="12C27E9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6453" w:rsidRPr="006C657F" w14:paraId="2FFDF712" w14:textId="77777777" w:rsidTr="00546453">
        <w:trPr>
          <w:cantSplit/>
          <w:trHeight w:val="570"/>
        </w:trPr>
        <w:tc>
          <w:tcPr>
            <w:tcW w:w="9773" w:type="dxa"/>
            <w:gridSpan w:val="4"/>
          </w:tcPr>
          <w:p w14:paraId="75397573" w14:textId="77777777" w:rsidR="00546453" w:rsidRPr="006C657F" w:rsidRDefault="00546453" w:rsidP="0054645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C65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14:paraId="385BACB9" w14:textId="77777777" w:rsidR="00546453" w:rsidRPr="006C657F" w:rsidRDefault="00546453" w:rsidP="00546453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C657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546453" w:rsidRPr="006C657F" w14:paraId="453F356B" w14:textId="77777777" w:rsidTr="00546453">
        <w:trPr>
          <w:cantSplit/>
          <w:trHeight w:val="125"/>
        </w:trPr>
        <w:tc>
          <w:tcPr>
            <w:tcW w:w="9773" w:type="dxa"/>
            <w:gridSpan w:val="4"/>
          </w:tcPr>
          <w:p w14:paraId="3CFC3A6A" w14:textId="77777777" w:rsidR="00546453" w:rsidRPr="006C657F" w:rsidRDefault="00546453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7F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14:paraId="3359DC49" w14:textId="77777777" w:rsidR="00546453" w:rsidRPr="006C657F" w:rsidRDefault="00546453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</w:pPr>
            <w:r w:rsidRPr="006C657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  <w:p w14:paraId="1964A5F4" w14:textId="77777777" w:rsidR="00546453" w:rsidRPr="006C657F" w:rsidRDefault="00546453" w:rsidP="0054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657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</w:tc>
      </w:tr>
      <w:tr w:rsidR="00546453" w:rsidRPr="008F2500" w14:paraId="4654DB4F" w14:textId="77777777" w:rsidTr="00546453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61E2C9F7" w14:textId="6B3ADDF5" w:rsidR="00546453" w:rsidRPr="008F2500" w:rsidRDefault="008F2500" w:rsidP="008F2500">
            <w:pPr>
              <w:spacing w:after="0" w:line="240" w:lineRule="auto"/>
              <w:jc w:val="right"/>
              <w:rPr>
                <w:rFonts w:ascii="Arial" w:hAnsi="Arial" w:cs="Arial"/>
                <w:position w:val="-16"/>
                <w:sz w:val="26"/>
                <w:szCs w:val="20"/>
              </w:rPr>
            </w:pPr>
            <w:r>
              <w:rPr>
                <w:rFonts w:ascii="Arial" w:hAnsi="Arial" w:cs="Arial"/>
                <w:position w:val="-16"/>
                <w:sz w:val="26"/>
                <w:szCs w:val="20"/>
              </w:rPr>
              <w:t>14.10.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546AE989" w14:textId="10D740B4" w:rsidR="00546453" w:rsidRPr="008F2500" w:rsidRDefault="008F2500" w:rsidP="008F2500">
            <w:pPr>
              <w:spacing w:after="0" w:line="240" w:lineRule="auto"/>
              <w:ind w:hanging="108"/>
              <w:rPr>
                <w:rFonts w:ascii="Arial" w:hAnsi="Arial" w:cs="Arial"/>
                <w:position w:val="-16"/>
                <w:sz w:val="26"/>
                <w:szCs w:val="20"/>
              </w:rPr>
            </w:pPr>
            <w:r>
              <w:rPr>
                <w:rFonts w:ascii="Arial" w:hAnsi="Arial" w:cs="Arial"/>
                <w:position w:val="-16"/>
                <w:sz w:val="26"/>
                <w:szCs w:val="20"/>
              </w:rPr>
              <w:t>2024</w:t>
            </w:r>
          </w:p>
        </w:tc>
        <w:tc>
          <w:tcPr>
            <w:tcW w:w="5103" w:type="dxa"/>
            <w:vAlign w:val="bottom"/>
          </w:tcPr>
          <w:p w14:paraId="248E20B0" w14:textId="210B63DC" w:rsidR="00546453" w:rsidRPr="008F2500" w:rsidRDefault="008F2500" w:rsidP="008F250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0"/>
              </w:rPr>
            </w:pPr>
            <w:r w:rsidRPr="008F2500">
              <w:rPr>
                <w:rFonts w:ascii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7B88B356" w14:textId="59D78BD1" w:rsidR="00546453" w:rsidRPr="008F2500" w:rsidRDefault="008F2500" w:rsidP="008F2500">
            <w:pPr>
              <w:spacing w:after="0"/>
              <w:ind w:hanging="108"/>
              <w:jc w:val="center"/>
              <w:rPr>
                <w:rFonts w:ascii="Arial" w:hAnsi="Arial" w:cs="Arial"/>
                <w:sz w:val="26"/>
                <w:szCs w:val="20"/>
              </w:rPr>
            </w:pPr>
            <w:r>
              <w:rPr>
                <w:rFonts w:ascii="Arial" w:hAnsi="Arial" w:cs="Arial"/>
                <w:sz w:val="26"/>
                <w:szCs w:val="20"/>
              </w:rPr>
              <w:t>1123-п</w:t>
            </w:r>
          </w:p>
        </w:tc>
      </w:tr>
      <w:tr w:rsidR="00546453" w:rsidRPr="006C657F" w14:paraId="3DDF3567" w14:textId="77777777" w:rsidTr="00546453">
        <w:trPr>
          <w:trHeight w:val="688"/>
        </w:trPr>
        <w:tc>
          <w:tcPr>
            <w:tcW w:w="9773" w:type="dxa"/>
            <w:gridSpan w:val="4"/>
          </w:tcPr>
          <w:p w14:paraId="4ED3F5FF" w14:textId="77777777" w:rsidR="00546453" w:rsidRPr="006C657F" w:rsidRDefault="00546453" w:rsidP="0054645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</w:pPr>
            <w:r w:rsidRPr="006C657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  <w:p w14:paraId="34911BAB" w14:textId="77777777" w:rsidR="00546453" w:rsidRPr="006C657F" w:rsidRDefault="00546453" w:rsidP="0054645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C657F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eastAsia="ru-RU"/>
              </w:rPr>
              <w:t>I</w:t>
            </w:r>
          </w:p>
        </w:tc>
      </w:tr>
    </w:tbl>
    <w:p w14:paraId="4992087F" w14:textId="77777777" w:rsidR="00150AC2" w:rsidRPr="006C657F" w:rsidRDefault="00150AC2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57F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</w:t>
      </w:r>
      <w:r w:rsidR="003F17A3" w:rsidRPr="006C65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6453" w:rsidRPr="006C657F">
        <w:rPr>
          <w:rFonts w:ascii="Times New Roman" w:hAnsi="Times New Roman" w:cs="Times New Roman"/>
          <w:b/>
          <w:bCs/>
          <w:sz w:val="28"/>
          <w:szCs w:val="28"/>
        </w:rPr>
        <w:t xml:space="preserve">Лукояновского муниципального округа </w:t>
      </w:r>
    </w:p>
    <w:p w14:paraId="4DE699CD" w14:textId="025CC70F" w:rsidR="00C2352F" w:rsidRPr="006C657F" w:rsidRDefault="00546453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57F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14:paraId="00370130" w14:textId="77777777" w:rsidR="00C2352F" w:rsidRPr="006C657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F604A" w14:textId="77777777" w:rsidR="00546453" w:rsidRPr="006C657F" w:rsidRDefault="00546453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5DBAD9" w14:textId="77777777" w:rsidR="00546453" w:rsidRPr="006C657F" w:rsidRDefault="00546453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65C8C" w14:textId="12F63A7C" w:rsidR="009846E7" w:rsidRPr="006C657F" w:rsidRDefault="00150AC2" w:rsidP="006C6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>В соответствии с частью 9 статьи 20 Федерального закона от 13.07.2020 № 189-ФЗ «О государственном (муниципальном) социальном заказе на оказание государственных (муниципал</w:t>
      </w:r>
      <w:r w:rsidR="006C657F">
        <w:rPr>
          <w:rFonts w:ascii="Times New Roman" w:hAnsi="Times New Roman" w:cs="Times New Roman"/>
          <w:sz w:val="28"/>
          <w:szCs w:val="28"/>
        </w:rPr>
        <w:t>ьных) услуг в социальной сфере»</w:t>
      </w:r>
      <w:r w:rsidR="009E1A0F" w:rsidRPr="006C657F">
        <w:rPr>
          <w:rFonts w:ascii="Times New Roman" w:hAnsi="Times New Roman" w:cs="Times New Roman"/>
          <w:sz w:val="28"/>
          <w:szCs w:val="28"/>
        </w:rPr>
        <w:t xml:space="preserve"> </w:t>
      </w:r>
      <w:r w:rsidR="00546453" w:rsidRPr="006C657F">
        <w:rPr>
          <w:rFonts w:ascii="Times New Roman" w:hAnsi="Times New Roman" w:cs="Times New Roman"/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="00546453" w:rsidRPr="006C657F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14:paraId="5227E87A" w14:textId="1D5A5E01" w:rsidR="00150AC2" w:rsidRPr="006C657F" w:rsidRDefault="00150AC2" w:rsidP="006C657F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>Утвердить прилагаемые Правила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Лукояновского муниципального округа Нижегородской области (далее – Правила).</w:t>
      </w:r>
    </w:p>
    <w:p w14:paraId="600E783F" w14:textId="0AA11140" w:rsidR="00150AC2" w:rsidRPr="006C657F" w:rsidRDefault="00150AC2" w:rsidP="006C657F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 xml:space="preserve">Установить, что положения абзаца второго пункта 3 и пункта 5 Правил 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муниципальных услуг в социальной сфере, отнесенных к полномочиям органов местного самоуправления Лукояновского муниципального округа Нижегородской области, осуществляется в аналогичные сроки на основании </w:t>
      </w:r>
      <w:r w:rsidRPr="006C657F">
        <w:rPr>
          <w:rFonts w:ascii="Times New Roman" w:hAnsi="Times New Roman" w:cs="Times New Roman"/>
          <w:sz w:val="28"/>
          <w:szCs w:val="28"/>
        </w:rPr>
        <w:lastRenderedPageBreak/>
        <w:t>заявления на бумажном носителе от получателя социального сертификата на оказание муниципальной услуги в социальной сфере, а также посредством информационных систем уполномоченных органов муниципального образования.</w:t>
      </w:r>
    </w:p>
    <w:p w14:paraId="2627E041" w14:textId="1773F00B" w:rsidR="00150AC2" w:rsidRPr="006C657F" w:rsidRDefault="00150AC2" w:rsidP="006C657F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опубликования. </w:t>
      </w:r>
    </w:p>
    <w:p w14:paraId="0EF6C91F" w14:textId="344D1D18" w:rsidR="00B22F0E" w:rsidRPr="006C657F" w:rsidRDefault="00B22F0E" w:rsidP="006C657F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 xml:space="preserve">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области.</w:t>
      </w:r>
    </w:p>
    <w:p w14:paraId="2C8E6335" w14:textId="60A76560" w:rsidR="00B22F0E" w:rsidRPr="006C657F" w:rsidRDefault="00B22F0E" w:rsidP="006C657F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Л.В. Рыжкину</w:t>
      </w:r>
      <w:r w:rsidR="006C657F">
        <w:rPr>
          <w:rFonts w:ascii="Times New Roman" w:hAnsi="Times New Roman" w:cs="Times New Roman"/>
          <w:sz w:val="28"/>
          <w:szCs w:val="28"/>
        </w:rPr>
        <w:t>.</w:t>
      </w:r>
    </w:p>
    <w:p w14:paraId="6DDDE691" w14:textId="77777777" w:rsidR="006C657F" w:rsidRPr="00887448" w:rsidRDefault="006C657F" w:rsidP="006C6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4E33A6A" w14:textId="77777777" w:rsidR="006C657F" w:rsidRPr="00887448" w:rsidRDefault="006C657F" w:rsidP="006C6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C44F5E9" w14:textId="77777777" w:rsidR="006C657F" w:rsidRPr="00887448" w:rsidRDefault="006C657F" w:rsidP="006C6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65"/>
        <w:gridCol w:w="3766"/>
        <w:gridCol w:w="2174"/>
      </w:tblGrid>
      <w:tr w:rsidR="006C657F" w:rsidRPr="00887448" w14:paraId="122F1765" w14:textId="77777777" w:rsidTr="00EC29AB">
        <w:tc>
          <w:tcPr>
            <w:tcW w:w="2090" w:type="pct"/>
            <w:shd w:val="clear" w:color="auto" w:fill="auto"/>
          </w:tcPr>
          <w:p w14:paraId="0C9AB9CC" w14:textId="77777777" w:rsidR="006C657F" w:rsidRPr="00887448" w:rsidRDefault="006C657F" w:rsidP="00EC29A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874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14:paraId="26D68BE5" w14:textId="77777777" w:rsidR="006C657F" w:rsidRPr="00887448" w:rsidRDefault="006C657F" w:rsidP="00EC29A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66" w:type="pct"/>
            <w:shd w:val="clear" w:color="auto" w:fill="auto"/>
          </w:tcPr>
          <w:p w14:paraId="0FC1A04B" w14:textId="77777777" w:rsidR="006C657F" w:rsidRPr="00887448" w:rsidRDefault="006C657F" w:rsidP="00EC29A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874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С.Н. Малышев</w:t>
            </w:r>
          </w:p>
        </w:tc>
      </w:tr>
    </w:tbl>
    <w:p w14:paraId="33A12F5F" w14:textId="77777777" w:rsidR="006C657F" w:rsidRPr="00887448" w:rsidRDefault="006C657F" w:rsidP="006C657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9A31366" w14:textId="71377FE3" w:rsidR="006C657F" w:rsidRPr="00887448" w:rsidRDefault="006C657F" w:rsidP="006C657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14:paraId="474297D7" w14:textId="77777777" w:rsidR="006C657F" w:rsidRDefault="006C657F" w:rsidP="006C657F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6C657F"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8" w:footer="708" w:gutter="0"/>
          <w:pgNumType w:start="1"/>
          <w:cols w:space="708"/>
          <w:titlePg/>
          <w:docGrid w:linePitch="360"/>
        </w:sectPr>
      </w:pPr>
    </w:p>
    <w:p w14:paraId="7AEEAAD1" w14:textId="77777777" w:rsidR="00150AC2" w:rsidRPr="006C657F" w:rsidRDefault="00150AC2" w:rsidP="006C657F">
      <w:pPr>
        <w:widowControl w:val="0"/>
        <w:tabs>
          <w:tab w:val="left" w:pos="5103"/>
          <w:tab w:val="left" w:pos="5954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УТВЕРЖДЕНЫ</w:t>
      </w:r>
    </w:p>
    <w:p w14:paraId="7BF2EA0B" w14:textId="1D3B97D7" w:rsidR="00B229DC" w:rsidRPr="006C657F" w:rsidRDefault="00150AC2" w:rsidP="006C657F">
      <w:pPr>
        <w:widowControl w:val="0"/>
        <w:tabs>
          <w:tab w:val="left" w:pos="5103"/>
          <w:tab w:val="left" w:pos="5954"/>
        </w:tabs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</w:t>
      </w:r>
      <w:r w:rsidR="00B229DC" w:rsidRPr="006C6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Лукояновского муниципального округа Нижегородской области</w:t>
      </w:r>
    </w:p>
    <w:p w14:paraId="31099D56" w14:textId="126A2122" w:rsidR="00B229DC" w:rsidRPr="006C657F" w:rsidRDefault="008B7CA8" w:rsidP="006C657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F2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14.10.2024</w:t>
      </w:r>
      <w:r w:rsidR="00B229DC" w:rsidRPr="006C6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8F2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1123-п</w:t>
      </w:r>
    </w:p>
    <w:p w14:paraId="60F0E436" w14:textId="7D702F7A" w:rsidR="0020509B" w:rsidRPr="006C657F" w:rsidRDefault="0020509B" w:rsidP="0020509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3C3A86AA" w14:textId="77777777" w:rsidR="0020509B" w:rsidRPr="006C657F" w:rsidRDefault="0020509B" w:rsidP="006C657F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C7D4CDB" w14:textId="6BF6B53C" w:rsidR="0020509B" w:rsidRPr="006C657F" w:rsidRDefault="00150AC2" w:rsidP="0020509B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09056855"/>
      <w:r w:rsidRPr="006C657F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Pr="006C657F">
        <w:rPr>
          <w:rFonts w:ascii="Times New Roman" w:hAnsi="Times New Roman" w:cs="Times New Roman"/>
          <w:b/>
          <w:bCs/>
          <w:sz w:val="28"/>
          <w:szCs w:val="28"/>
        </w:rPr>
        <w:br/>
      </w:r>
      <w:bookmarkEnd w:id="1"/>
      <w:r w:rsidRPr="006C657F">
        <w:rPr>
          <w:rFonts w:ascii="Times New Roman" w:hAnsi="Times New Roman" w:cs="Times New Roman"/>
          <w:b/>
          <w:bCs/>
          <w:sz w:val="28"/>
          <w:szCs w:val="28"/>
        </w:rPr>
        <w:t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</w:t>
      </w:r>
      <w:r w:rsidRPr="006C657F">
        <w:t xml:space="preserve"> </w:t>
      </w:r>
      <w:r w:rsidRPr="006C657F">
        <w:rPr>
          <w:rFonts w:ascii="Times New Roman" w:hAnsi="Times New Roman" w:cs="Times New Roman"/>
          <w:b/>
          <w:bCs/>
          <w:sz w:val="28"/>
          <w:szCs w:val="28"/>
        </w:rPr>
        <w:t>Лукояновского муниципального округа Нижегородской области</w:t>
      </w:r>
    </w:p>
    <w:p w14:paraId="60290A48" w14:textId="77777777" w:rsidR="00150AC2" w:rsidRPr="006C657F" w:rsidRDefault="00150AC2" w:rsidP="0020509B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64D9E9" w14:textId="78605379" w:rsidR="00150AC2" w:rsidRPr="006C657F" w:rsidRDefault="00150AC2" w:rsidP="00150AC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r w:rsidRPr="006C657F">
        <w:rPr>
          <w:rFonts w:ascii="Times New Roman" w:hAnsi="Times New Roman" w:cs="Times New Roman"/>
          <w:bCs/>
          <w:sz w:val="28"/>
          <w:szCs w:val="28"/>
        </w:rPr>
        <w:t>Лукояновского муниципального округа Нижегородской области</w:t>
      </w:r>
      <w:r w:rsidRPr="006C657F">
        <w:rPr>
          <w:rFonts w:ascii="Times New Roman" w:hAnsi="Times New Roman" w:cs="Times New Roman"/>
          <w:sz w:val="28"/>
          <w:szCs w:val="28"/>
        </w:rPr>
        <w:t xml:space="preserve"> (далее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муниципальной услуги в социальной сфере (далее соответственно - потребитель услуг, муниципальный социальный заказ, социальный сертификат).</w:t>
      </w:r>
    </w:p>
    <w:p w14:paraId="3308A21A" w14:textId="175CCFAC" w:rsidR="00150AC2" w:rsidRPr="006C657F" w:rsidRDefault="00150AC2" w:rsidP="00150AC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настоящих Правил понимается орган местного самоуправления </w:t>
      </w:r>
      <w:r w:rsidRPr="006C657F">
        <w:rPr>
          <w:rFonts w:ascii="Times New Roman" w:hAnsi="Times New Roman" w:cs="Times New Roman"/>
          <w:bCs/>
          <w:sz w:val="28"/>
          <w:szCs w:val="28"/>
        </w:rPr>
        <w:t>Лукояновского муниципального округа Нижегородской области</w:t>
      </w:r>
      <w:r w:rsidRPr="006C657F">
        <w:rPr>
          <w:rFonts w:ascii="Times New Roman" w:hAnsi="Times New Roman" w:cs="Times New Roman"/>
          <w:sz w:val="28"/>
          <w:szCs w:val="28"/>
        </w:rPr>
        <w:t>,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6D3F8CD8" w14:textId="77777777" w:rsidR="00150AC2" w:rsidRPr="006C657F" w:rsidRDefault="00150AC2" w:rsidP="00150A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14:paraId="3A0B2CA9" w14:textId="5262F0FB" w:rsidR="00150AC2" w:rsidRPr="006C657F" w:rsidRDefault="00150AC2" w:rsidP="00150AC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14222410"/>
      <w:r w:rsidRPr="006C657F">
        <w:rPr>
          <w:rFonts w:ascii="Times New Roman" w:hAnsi="Times New Roman" w:cs="Times New Roman"/>
          <w:sz w:val="28"/>
          <w:szCs w:val="28"/>
        </w:rPr>
        <w:t xml:space="preserve">Потребитель услуг в целях получения двух или более муниципальных услуг в социальной сфере, оказываемых в соответствии с социальным сертификатом, вправе в порядке, установленном постановлением администрации </w:t>
      </w:r>
      <w:r w:rsidRPr="006C657F">
        <w:rPr>
          <w:rFonts w:ascii="Times New Roman" w:hAnsi="Times New Roman" w:cs="Times New Roman"/>
          <w:bCs/>
          <w:sz w:val="28"/>
          <w:szCs w:val="28"/>
        </w:rPr>
        <w:t>Лукояновского муниципального округа Нижегородской области</w:t>
      </w:r>
      <w:r w:rsidRPr="006C657F">
        <w:rPr>
          <w:rFonts w:ascii="Times New Roman" w:hAnsi="Times New Roman" w:cs="Times New Roman"/>
          <w:sz w:val="28"/>
          <w:szCs w:val="28"/>
        </w:rPr>
        <w:t xml:space="preserve">, обратиться в уполномоченный орган (уполномоченные органы) с </w:t>
      </w:r>
      <w:r w:rsidRPr="006C657F">
        <w:rPr>
          <w:rFonts w:ascii="Times New Roman" w:hAnsi="Times New Roman" w:cs="Times New Roman"/>
          <w:sz w:val="28"/>
          <w:szCs w:val="28"/>
        </w:rPr>
        <w:lastRenderedPageBreak/>
        <w:t>заявлением на оказание двух и более муниципальных услуг в социальной сфере с использованием социального сертификата (далее - заявление).</w:t>
      </w:r>
    </w:p>
    <w:bookmarkEnd w:id="2"/>
    <w:p w14:paraId="59BD2257" w14:textId="77777777" w:rsidR="00150AC2" w:rsidRPr="006C657F" w:rsidRDefault="00150AC2" w:rsidP="00150A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услуг).</w:t>
      </w:r>
    </w:p>
    <w:p w14:paraId="47DB405E" w14:textId="77777777" w:rsidR="00150AC2" w:rsidRPr="006C657F" w:rsidRDefault="00150AC2" w:rsidP="00150AC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>Уполномоченным органом (уполномоченными органами) в течение 5 дней с даты получения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сфере.</w:t>
      </w:r>
    </w:p>
    <w:p w14:paraId="41412B0B" w14:textId="77777777" w:rsidR="00150AC2" w:rsidRPr="006C657F" w:rsidRDefault="00150AC2" w:rsidP="00150AC2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>Уполномоченный орган 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 одного уполномоченного органа,</w:t>
      </w:r>
      <w:r w:rsidRPr="006C657F">
        <w:rPr>
          <w:rFonts w:ascii="Times New Roman" w:hAnsi="Times New Roman" w:cs="Times New Roman"/>
          <w:sz w:val="28"/>
          <w:szCs w:val="28"/>
        </w:rPr>
        <w:tab/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 Правительства Российской Федерации от 24.11.2020 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 социального сертификата.</w:t>
      </w:r>
    </w:p>
    <w:p w14:paraId="7C1D171D" w14:textId="77777777" w:rsidR="00150AC2" w:rsidRPr="006C657F" w:rsidRDefault="00150AC2" w:rsidP="00150A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>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 w14:paraId="030CB6BD" w14:textId="77777777" w:rsidR="00150AC2" w:rsidRPr="006C657F" w:rsidRDefault="00150AC2" w:rsidP="00150AC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>Уполномоченные органы в случае наличия у потребителя услуг права на получение двух и более муниципальных услуг в социальной сфере, которые включены в муниципальные социальные заказы нескольких уполномоченных</w:t>
      </w:r>
      <w:r w:rsidRPr="006C657F">
        <w:rPr>
          <w:rFonts w:ascii="Times New Roman" w:hAnsi="Times New Roman" w:cs="Times New Roman"/>
          <w:sz w:val="28"/>
          <w:szCs w:val="28"/>
        </w:rPr>
        <w:tab/>
        <w:t xml:space="preserve">органов, и 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</w:t>
      </w:r>
      <w:r w:rsidRPr="006C657F">
        <w:rPr>
          <w:rFonts w:ascii="Times New Roman" w:hAnsi="Times New Roman" w:cs="Times New Roman"/>
          <w:sz w:val="28"/>
          <w:szCs w:val="28"/>
        </w:rPr>
        <w:lastRenderedPageBreak/>
        <w:t>включаемой в единый социальный сертификат, в соответствии с Общими требованиями.</w:t>
      </w:r>
    </w:p>
    <w:p w14:paraId="19CB263D" w14:textId="77777777" w:rsidR="00150AC2" w:rsidRPr="006C657F" w:rsidRDefault="00150AC2" w:rsidP="00150AC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</w:p>
    <w:p w14:paraId="2186A0C5" w14:textId="77777777" w:rsidR="00150AC2" w:rsidRPr="006C657F" w:rsidRDefault="00150AC2" w:rsidP="00150AC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взаимодействия, в порядке, установленном приказом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4D26F4C" w14:textId="77777777" w:rsidR="00150AC2" w:rsidRPr="006C657F" w:rsidRDefault="00150AC2" w:rsidP="00150AC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 w14:paraId="58048642" w14:textId="77777777" w:rsidR="00150AC2" w:rsidRPr="006C657F" w:rsidRDefault="00150AC2" w:rsidP="00150AC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57F">
        <w:rPr>
          <w:rFonts w:ascii="Times New Roman" w:hAnsi="Times New Roman" w:cs="Times New Roman"/>
          <w:sz w:val="28"/>
          <w:szCs w:val="28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14:paraId="7CDB1A79" w14:textId="77777777" w:rsidR="0020509B" w:rsidRDefault="0020509B" w:rsidP="002050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C939F18" w14:textId="77777777" w:rsidR="0020509B" w:rsidRDefault="0020509B" w:rsidP="0020509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20509B" w:rsidSect="00D918AA"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942B3" w14:textId="77777777" w:rsidR="00187B9C" w:rsidRDefault="00187B9C" w:rsidP="00C2352F">
      <w:pPr>
        <w:spacing w:after="0" w:line="240" w:lineRule="auto"/>
      </w:pPr>
      <w:r>
        <w:separator/>
      </w:r>
    </w:p>
  </w:endnote>
  <w:endnote w:type="continuationSeparator" w:id="0">
    <w:p w14:paraId="712F71E1" w14:textId="77777777" w:rsidR="00187B9C" w:rsidRDefault="00187B9C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170E6" w14:textId="77777777" w:rsidR="00546453" w:rsidRPr="00104A38" w:rsidRDefault="00546453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B4B23" w14:textId="77777777" w:rsidR="00187B9C" w:rsidRDefault="00187B9C" w:rsidP="00C2352F">
      <w:pPr>
        <w:spacing w:after="0" w:line="240" w:lineRule="auto"/>
      </w:pPr>
      <w:r>
        <w:separator/>
      </w:r>
    </w:p>
  </w:footnote>
  <w:footnote w:type="continuationSeparator" w:id="0">
    <w:p w14:paraId="6E091F0C" w14:textId="77777777" w:rsidR="00187B9C" w:rsidRDefault="00187B9C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894930"/>
    </w:sdtPr>
    <w:sdtEndPr/>
    <w:sdtContent>
      <w:p w14:paraId="60C7E85F" w14:textId="77777777" w:rsidR="006C657F" w:rsidRDefault="006C657F">
        <w:pPr>
          <w:pStyle w:val="af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02A7979" w14:textId="77777777" w:rsidR="006C657F" w:rsidRDefault="006C657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68E"/>
    <w:multiLevelType w:val="hybridMultilevel"/>
    <w:tmpl w:val="8C2CF892"/>
    <w:lvl w:ilvl="0" w:tplc="B66821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22"/>
  </w:num>
  <w:num w:numId="5">
    <w:abstractNumId w:val="30"/>
  </w:num>
  <w:num w:numId="6">
    <w:abstractNumId w:val="31"/>
  </w:num>
  <w:num w:numId="7">
    <w:abstractNumId w:val="3"/>
  </w:num>
  <w:num w:numId="8">
    <w:abstractNumId w:val="17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0"/>
  </w:num>
  <w:num w:numId="15">
    <w:abstractNumId w:val="1"/>
  </w:num>
  <w:num w:numId="16">
    <w:abstractNumId w:val="36"/>
  </w:num>
  <w:num w:numId="17">
    <w:abstractNumId w:val="13"/>
  </w:num>
  <w:num w:numId="18">
    <w:abstractNumId w:val="9"/>
  </w:num>
  <w:num w:numId="19">
    <w:abstractNumId w:val="35"/>
  </w:num>
  <w:num w:numId="20">
    <w:abstractNumId w:val="2"/>
  </w:num>
  <w:num w:numId="21">
    <w:abstractNumId w:val="32"/>
  </w:num>
  <w:num w:numId="22">
    <w:abstractNumId w:val="27"/>
  </w:num>
  <w:num w:numId="23">
    <w:abstractNumId w:val="21"/>
  </w:num>
  <w:num w:numId="24">
    <w:abstractNumId w:val="16"/>
  </w:num>
  <w:num w:numId="25">
    <w:abstractNumId w:val="15"/>
  </w:num>
  <w:num w:numId="26">
    <w:abstractNumId w:val="18"/>
  </w:num>
  <w:num w:numId="27">
    <w:abstractNumId w:val="10"/>
  </w:num>
  <w:num w:numId="28">
    <w:abstractNumId w:val="37"/>
  </w:num>
  <w:num w:numId="29">
    <w:abstractNumId w:val="28"/>
  </w:num>
  <w:num w:numId="30">
    <w:abstractNumId w:val="33"/>
  </w:num>
  <w:num w:numId="31">
    <w:abstractNumId w:val="25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4"/>
  </w:num>
  <w:num w:numId="35">
    <w:abstractNumId w:val="39"/>
  </w:num>
  <w:num w:numId="36">
    <w:abstractNumId w:val="29"/>
  </w:num>
  <w:num w:numId="37">
    <w:abstractNumId w:val="38"/>
  </w:num>
  <w:num w:numId="38">
    <w:abstractNumId w:val="19"/>
  </w:num>
  <w:num w:numId="39">
    <w:abstractNumId w:val="26"/>
  </w:num>
  <w:num w:numId="40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7A"/>
    <w:rsid w:val="00000E25"/>
    <w:rsid w:val="00005180"/>
    <w:rsid w:val="000110DD"/>
    <w:rsid w:val="000208C2"/>
    <w:rsid w:val="000233DD"/>
    <w:rsid w:val="000343D1"/>
    <w:rsid w:val="0004074E"/>
    <w:rsid w:val="000434A9"/>
    <w:rsid w:val="00044E27"/>
    <w:rsid w:val="000728E2"/>
    <w:rsid w:val="00094C8E"/>
    <w:rsid w:val="000B6C7E"/>
    <w:rsid w:val="000C07E4"/>
    <w:rsid w:val="000C7531"/>
    <w:rsid w:val="000E46EE"/>
    <w:rsid w:val="000F2673"/>
    <w:rsid w:val="000F5B76"/>
    <w:rsid w:val="00104246"/>
    <w:rsid w:val="0010753C"/>
    <w:rsid w:val="00126461"/>
    <w:rsid w:val="00130210"/>
    <w:rsid w:val="00150AC2"/>
    <w:rsid w:val="001568AC"/>
    <w:rsid w:val="001758B6"/>
    <w:rsid w:val="00187B9C"/>
    <w:rsid w:val="001C21C1"/>
    <w:rsid w:val="001D3478"/>
    <w:rsid w:val="001E457F"/>
    <w:rsid w:val="001E4CA9"/>
    <w:rsid w:val="0020509B"/>
    <w:rsid w:val="0020554D"/>
    <w:rsid w:val="00213C58"/>
    <w:rsid w:val="0023035B"/>
    <w:rsid w:val="00245DEE"/>
    <w:rsid w:val="002559CD"/>
    <w:rsid w:val="00255A21"/>
    <w:rsid w:val="002562A9"/>
    <w:rsid w:val="00266752"/>
    <w:rsid w:val="002769EE"/>
    <w:rsid w:val="002812C2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2F4036"/>
    <w:rsid w:val="00323F4E"/>
    <w:rsid w:val="00324502"/>
    <w:rsid w:val="0033359F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1FF"/>
    <w:rsid w:val="00392DF0"/>
    <w:rsid w:val="00395E65"/>
    <w:rsid w:val="0039729B"/>
    <w:rsid w:val="003A3563"/>
    <w:rsid w:val="003A4C6D"/>
    <w:rsid w:val="003B47EB"/>
    <w:rsid w:val="003B595B"/>
    <w:rsid w:val="003B7BD6"/>
    <w:rsid w:val="003E191E"/>
    <w:rsid w:val="003F17A3"/>
    <w:rsid w:val="003F3780"/>
    <w:rsid w:val="003F7FF5"/>
    <w:rsid w:val="00402465"/>
    <w:rsid w:val="004179F9"/>
    <w:rsid w:val="00426434"/>
    <w:rsid w:val="004530F6"/>
    <w:rsid w:val="00453275"/>
    <w:rsid w:val="0045460E"/>
    <w:rsid w:val="0047498F"/>
    <w:rsid w:val="0048775F"/>
    <w:rsid w:val="00495E59"/>
    <w:rsid w:val="00496F19"/>
    <w:rsid w:val="004B3E8C"/>
    <w:rsid w:val="004B6080"/>
    <w:rsid w:val="004D107E"/>
    <w:rsid w:val="004E215B"/>
    <w:rsid w:val="004E78AF"/>
    <w:rsid w:val="005278BF"/>
    <w:rsid w:val="005319F2"/>
    <w:rsid w:val="005402FD"/>
    <w:rsid w:val="00543F50"/>
    <w:rsid w:val="00546453"/>
    <w:rsid w:val="0054672A"/>
    <w:rsid w:val="005721FB"/>
    <w:rsid w:val="00583D37"/>
    <w:rsid w:val="00586EB5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A5F17"/>
    <w:rsid w:val="006B6DA1"/>
    <w:rsid w:val="006C2726"/>
    <w:rsid w:val="006C657F"/>
    <w:rsid w:val="006D56E6"/>
    <w:rsid w:val="006D6F37"/>
    <w:rsid w:val="006E2500"/>
    <w:rsid w:val="006F1CA2"/>
    <w:rsid w:val="006F2F0E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75FB7"/>
    <w:rsid w:val="0079230B"/>
    <w:rsid w:val="007A1538"/>
    <w:rsid w:val="007A2A99"/>
    <w:rsid w:val="007A6AB1"/>
    <w:rsid w:val="007B25DF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56D69"/>
    <w:rsid w:val="00874F10"/>
    <w:rsid w:val="00887C32"/>
    <w:rsid w:val="008A634E"/>
    <w:rsid w:val="008B275F"/>
    <w:rsid w:val="008B575B"/>
    <w:rsid w:val="008B7A0A"/>
    <w:rsid w:val="008B7CA8"/>
    <w:rsid w:val="008C66E7"/>
    <w:rsid w:val="008D1F5C"/>
    <w:rsid w:val="008D2976"/>
    <w:rsid w:val="008D363B"/>
    <w:rsid w:val="008E0F6F"/>
    <w:rsid w:val="008E2B62"/>
    <w:rsid w:val="008E6380"/>
    <w:rsid w:val="008E6FD4"/>
    <w:rsid w:val="008F2500"/>
    <w:rsid w:val="008F2BDC"/>
    <w:rsid w:val="008F50A9"/>
    <w:rsid w:val="00903645"/>
    <w:rsid w:val="00922457"/>
    <w:rsid w:val="00923992"/>
    <w:rsid w:val="00943147"/>
    <w:rsid w:val="0094515D"/>
    <w:rsid w:val="00946516"/>
    <w:rsid w:val="00977534"/>
    <w:rsid w:val="009846E7"/>
    <w:rsid w:val="009865A7"/>
    <w:rsid w:val="00992A0B"/>
    <w:rsid w:val="0099333E"/>
    <w:rsid w:val="0099360D"/>
    <w:rsid w:val="009958D8"/>
    <w:rsid w:val="009B364F"/>
    <w:rsid w:val="009E1A0F"/>
    <w:rsid w:val="009E4FCA"/>
    <w:rsid w:val="009E7E3F"/>
    <w:rsid w:val="00A00E82"/>
    <w:rsid w:val="00A02634"/>
    <w:rsid w:val="00A04DE3"/>
    <w:rsid w:val="00A1198A"/>
    <w:rsid w:val="00A16CEA"/>
    <w:rsid w:val="00A452E7"/>
    <w:rsid w:val="00A5414C"/>
    <w:rsid w:val="00A66B18"/>
    <w:rsid w:val="00A72B4C"/>
    <w:rsid w:val="00A91D55"/>
    <w:rsid w:val="00A92117"/>
    <w:rsid w:val="00AA057E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229DC"/>
    <w:rsid w:val="00B22F0E"/>
    <w:rsid w:val="00B2465C"/>
    <w:rsid w:val="00B26D97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A62F3"/>
    <w:rsid w:val="00BB2B7A"/>
    <w:rsid w:val="00BC5C94"/>
    <w:rsid w:val="00BD27F8"/>
    <w:rsid w:val="00BD7092"/>
    <w:rsid w:val="00BF6CEE"/>
    <w:rsid w:val="00C01E54"/>
    <w:rsid w:val="00C2352F"/>
    <w:rsid w:val="00C32184"/>
    <w:rsid w:val="00C33279"/>
    <w:rsid w:val="00C34C15"/>
    <w:rsid w:val="00C44484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4672A"/>
    <w:rsid w:val="00D6256D"/>
    <w:rsid w:val="00D80A6E"/>
    <w:rsid w:val="00D918AA"/>
    <w:rsid w:val="00D946BE"/>
    <w:rsid w:val="00D96B3B"/>
    <w:rsid w:val="00DA0BEB"/>
    <w:rsid w:val="00DA354A"/>
    <w:rsid w:val="00DD03F8"/>
    <w:rsid w:val="00DE46F7"/>
    <w:rsid w:val="00DE63F1"/>
    <w:rsid w:val="00DE6C5B"/>
    <w:rsid w:val="00DF7CE8"/>
    <w:rsid w:val="00E22CF2"/>
    <w:rsid w:val="00E36A28"/>
    <w:rsid w:val="00E403F2"/>
    <w:rsid w:val="00E54DD3"/>
    <w:rsid w:val="00E8399C"/>
    <w:rsid w:val="00E96533"/>
    <w:rsid w:val="00E975FF"/>
    <w:rsid w:val="00EA15CC"/>
    <w:rsid w:val="00EB49CD"/>
    <w:rsid w:val="00EC6D55"/>
    <w:rsid w:val="00EC74F6"/>
    <w:rsid w:val="00ED00DF"/>
    <w:rsid w:val="00ED29CA"/>
    <w:rsid w:val="00EE147A"/>
    <w:rsid w:val="00EE75E5"/>
    <w:rsid w:val="00EE7CAD"/>
    <w:rsid w:val="00EF264D"/>
    <w:rsid w:val="00EF2BAA"/>
    <w:rsid w:val="00EF5DD7"/>
    <w:rsid w:val="00EF63FC"/>
    <w:rsid w:val="00F02DA0"/>
    <w:rsid w:val="00F06D43"/>
    <w:rsid w:val="00F17251"/>
    <w:rsid w:val="00F220B3"/>
    <w:rsid w:val="00F26093"/>
    <w:rsid w:val="00F27042"/>
    <w:rsid w:val="00F3694F"/>
    <w:rsid w:val="00F54AF7"/>
    <w:rsid w:val="00F67F1C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B2370759-87B2-4073-844D-8AD272F3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BAA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qFormat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qFormat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E7BD-5F0E-4CDC-9892-1CA3D69E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Inlearno Office</dc:creator>
  <cp:lastModifiedBy>Admin</cp:lastModifiedBy>
  <cp:revision>3</cp:revision>
  <dcterms:created xsi:type="dcterms:W3CDTF">2024-10-15T13:25:00Z</dcterms:created>
  <dcterms:modified xsi:type="dcterms:W3CDTF">2024-10-15T13:45:00Z</dcterms:modified>
</cp:coreProperties>
</file>